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649E6CBF" w:rsidR="002473A6" w:rsidRPr="009A5BCD" w:rsidRDefault="00460EE8" w:rsidP="00460EE8">
      <w:pPr>
        <w:spacing w:after="0" w:line="276" w:lineRule="auto"/>
        <w:rPr>
          <w:rFonts w:eastAsiaTheme="majorEastAsia" w:cstheme="minorHAnsi"/>
          <w:b/>
          <w:bCs/>
          <w:color w:val="2E74B5" w:themeColor="accent1" w:themeShade="BF"/>
          <w:sz w:val="28"/>
          <w:szCs w:val="28"/>
          <w:lang w:val="es-ES"/>
        </w:rPr>
      </w:pPr>
      <w:r w:rsidRPr="009A5BCD">
        <w:rPr>
          <w:rFonts w:eastAsiaTheme="majorEastAsia" w:cstheme="minorHAnsi"/>
          <w:b/>
          <w:bCs/>
          <w:color w:val="2E74B5" w:themeColor="accent1" w:themeShade="BF"/>
          <w:sz w:val="28"/>
          <w:szCs w:val="28"/>
          <w:lang w:val="es-ES"/>
        </w:rPr>
        <w:t xml:space="preserve">EMPRENDIMIENTO EMPRESARIAL PARA JÓVENES DE COMERCIO INTERNACIONAL </w:t>
      </w:r>
    </w:p>
    <w:p w14:paraId="2E8C0495" w14:textId="6B7238B5" w:rsidR="00F25192" w:rsidRDefault="00F25192" w:rsidP="009B2CFB">
      <w:pPr>
        <w:spacing w:after="0" w:line="276" w:lineRule="auto"/>
        <w:rPr>
          <w:rFonts w:asciiTheme="majorHAnsi" w:hAnsiTheme="majorHAnsi" w:cstheme="majorHAnsi"/>
          <w:bCs/>
          <w:color w:val="000000"/>
          <w:lang w:val="es-HN"/>
        </w:rPr>
      </w:pPr>
    </w:p>
    <w:p w14:paraId="102410C8" w14:textId="162FF797" w:rsidR="000B7754" w:rsidRPr="009A5BCD" w:rsidRDefault="00BC09F6" w:rsidP="00460EE8">
      <w:pPr>
        <w:spacing w:after="0" w:line="360" w:lineRule="auto"/>
        <w:rPr>
          <w:rFonts w:eastAsiaTheme="majorEastAsia" w:cstheme="minorHAnsi"/>
          <w:b/>
          <w:bCs/>
          <w:color w:val="5B9BD5" w:themeColor="accent1"/>
          <w:sz w:val="26"/>
          <w:szCs w:val="26"/>
          <w:lang w:val="es-ES"/>
        </w:rPr>
      </w:pPr>
      <w:r w:rsidRPr="009A5BCD">
        <w:rPr>
          <w:rFonts w:eastAsiaTheme="majorEastAsia" w:cstheme="minorHAnsi"/>
          <w:b/>
          <w:bCs/>
          <w:color w:val="5B9BD5" w:themeColor="accent1"/>
          <w:sz w:val="26"/>
          <w:szCs w:val="26"/>
          <w:lang w:val="es-ES"/>
        </w:rPr>
        <w:t xml:space="preserve">Pamela Ayuso </w:t>
      </w:r>
    </w:p>
    <w:p w14:paraId="2501FEC8" w14:textId="35AA1D6B" w:rsidR="008E5F2A" w:rsidRPr="00460EE8" w:rsidRDefault="00BC09F6" w:rsidP="00460EE8">
      <w:pPr>
        <w:pStyle w:val="Prrafodelista"/>
        <w:spacing w:after="0" w:line="360" w:lineRule="auto"/>
        <w:ind w:left="0"/>
        <w:jc w:val="both"/>
        <w:rPr>
          <w:rFonts w:ascii="Times New Roman" w:eastAsia="Times New Roman" w:hAnsi="Times New Roman" w:cs="Times New Roman"/>
          <w:b/>
          <w:bCs/>
          <w:i/>
          <w:color w:val="5B9BD5" w:themeColor="accent1"/>
          <w:sz w:val="20"/>
          <w:szCs w:val="26"/>
          <w:lang w:val="es-ES"/>
        </w:rPr>
      </w:pPr>
      <w:r w:rsidRPr="00460EE8">
        <w:rPr>
          <w:rFonts w:ascii="Times New Roman" w:eastAsia="Times New Roman" w:hAnsi="Times New Roman" w:cs="Times New Roman"/>
          <w:b/>
          <w:bCs/>
          <w:i/>
          <w:color w:val="5B9BD5" w:themeColor="accent1"/>
          <w:sz w:val="20"/>
          <w:szCs w:val="26"/>
          <w:lang w:val="es-ES"/>
        </w:rPr>
        <w:t>Gerente General Celaque</w:t>
      </w:r>
      <w:r w:rsidR="000B7754" w:rsidRPr="00460EE8">
        <w:rPr>
          <w:rFonts w:ascii="Times New Roman" w:eastAsia="Times New Roman" w:hAnsi="Times New Roman" w:cs="Times New Roman"/>
          <w:b/>
          <w:bCs/>
          <w:i/>
          <w:color w:val="5B9BD5" w:themeColor="accent1"/>
          <w:sz w:val="20"/>
          <w:szCs w:val="26"/>
          <w:lang w:val="es-ES"/>
        </w:rPr>
        <w:t xml:space="preserve"> correo electrónico,</w:t>
      </w:r>
      <w:r w:rsidRPr="00460EE8">
        <w:rPr>
          <w:rFonts w:ascii="Times New Roman" w:eastAsia="Times New Roman" w:hAnsi="Times New Roman" w:cs="Times New Roman"/>
          <w:b/>
          <w:bCs/>
          <w:i/>
          <w:color w:val="5B9BD5" w:themeColor="accent1"/>
          <w:sz w:val="20"/>
          <w:szCs w:val="26"/>
          <w:lang w:val="es-ES"/>
        </w:rPr>
        <w:t xml:space="preserve"> </w:t>
      </w:r>
      <w:r w:rsidR="008E5F2A" w:rsidRPr="00460EE8">
        <w:rPr>
          <w:rFonts w:ascii="Times New Roman" w:eastAsia="Times New Roman" w:hAnsi="Times New Roman" w:cs="Times New Roman"/>
          <w:b/>
          <w:bCs/>
          <w:i/>
          <w:color w:val="5B9BD5" w:themeColor="accent1"/>
          <w:sz w:val="20"/>
          <w:szCs w:val="26"/>
          <w:lang w:val="es-ES"/>
        </w:rPr>
        <w:t>pamelaayuso@celaque.hn</w:t>
      </w:r>
      <w:r w:rsidR="000B7754" w:rsidRPr="00460EE8">
        <w:rPr>
          <w:rFonts w:ascii="Times New Roman" w:eastAsia="Times New Roman" w:hAnsi="Times New Roman" w:cs="Times New Roman"/>
          <w:b/>
          <w:bCs/>
          <w:i/>
          <w:color w:val="5B9BD5" w:themeColor="accent1"/>
          <w:sz w:val="20"/>
          <w:szCs w:val="26"/>
          <w:lang w:val="es-ES"/>
        </w:rPr>
        <w:t xml:space="preserve"> </w:t>
      </w:r>
    </w:p>
    <w:p w14:paraId="18B0B35F" w14:textId="77777777" w:rsidR="008E5F2A" w:rsidRPr="00460EE8" w:rsidRDefault="008E5F2A" w:rsidP="008E5F2A">
      <w:pPr>
        <w:pStyle w:val="Prrafodelista"/>
        <w:spacing w:after="0" w:line="360" w:lineRule="auto"/>
        <w:jc w:val="both"/>
        <w:rPr>
          <w:rFonts w:asciiTheme="majorHAnsi" w:eastAsia="Calibri Light" w:hAnsiTheme="majorHAnsi" w:cstheme="majorHAnsi"/>
          <w:i/>
          <w:iCs/>
          <w:sz w:val="22"/>
          <w:szCs w:val="22"/>
          <w:lang w:val="es-ES"/>
        </w:rPr>
      </w:pPr>
    </w:p>
    <w:p w14:paraId="4C9888DE" w14:textId="280DDCFE" w:rsidR="00A94CC0" w:rsidRPr="009A5BCD" w:rsidRDefault="00460EE8" w:rsidP="009B2CFB">
      <w:pPr>
        <w:spacing w:after="0" w:line="360" w:lineRule="auto"/>
        <w:jc w:val="both"/>
        <w:rPr>
          <w:rFonts w:eastAsiaTheme="majorEastAsia" w:cstheme="minorHAnsi"/>
          <w:b/>
          <w:bCs/>
          <w:color w:val="2E74B5" w:themeColor="accent1" w:themeShade="BF"/>
          <w:sz w:val="28"/>
          <w:szCs w:val="28"/>
          <w:lang w:val="es-ES"/>
        </w:rPr>
      </w:pPr>
      <w:r w:rsidRPr="009A5BCD">
        <w:rPr>
          <w:rFonts w:eastAsiaTheme="majorEastAsia" w:cstheme="minorHAnsi"/>
          <w:b/>
          <w:bCs/>
          <w:color w:val="2E74B5" w:themeColor="accent1" w:themeShade="BF"/>
          <w:sz w:val="28"/>
          <w:szCs w:val="28"/>
          <w:lang w:val="es-ES"/>
        </w:rPr>
        <w:t>RESUMEN</w:t>
      </w:r>
    </w:p>
    <w:p w14:paraId="3B2A5110" w14:textId="77777777" w:rsidR="004F6214" w:rsidRPr="009A5BCD" w:rsidRDefault="004F6214" w:rsidP="004F6214">
      <w:pPr>
        <w:spacing w:after="0" w:line="360" w:lineRule="auto"/>
        <w:jc w:val="both"/>
        <w:rPr>
          <w:rFonts w:cstheme="minorHAnsi"/>
          <w:color w:val="000000"/>
          <w:sz w:val="22"/>
          <w:szCs w:val="22"/>
          <w:lang w:val="es-HN"/>
        </w:rPr>
      </w:pPr>
      <w:r w:rsidRPr="009A5BCD">
        <w:rPr>
          <w:rFonts w:cstheme="minorHAnsi"/>
          <w:color w:val="000000"/>
          <w:sz w:val="22"/>
          <w:szCs w:val="22"/>
          <w:lang w:val="es-HN"/>
        </w:rPr>
        <w:t>El emprendimiento empresarial se ha convertido en un motor clave para el crecimiento económico y la innovación en el ámbito global. En el contexto de la educación superior, particularmente en la formación de jóvenes en Comercio Internacional, el desarrollo de competencias emprendedoras es fundamental para preparar a los futuros líderes empresariales. Esta conferencia aborda la importancia del emprendimiento en la carrera de Comercio Internacional, analizando cómo los jóvenes pueden aprovechar las oportunidades emergentes en el mercado global.</w:t>
      </w:r>
    </w:p>
    <w:p w14:paraId="6174B292" w14:textId="77777777" w:rsidR="004F6214" w:rsidRPr="009A5BCD" w:rsidRDefault="004F6214" w:rsidP="004F6214">
      <w:pPr>
        <w:spacing w:after="0" w:line="360" w:lineRule="auto"/>
        <w:jc w:val="both"/>
        <w:rPr>
          <w:rFonts w:cstheme="minorHAnsi"/>
          <w:color w:val="000000"/>
          <w:sz w:val="22"/>
          <w:szCs w:val="22"/>
          <w:lang w:val="es-HN"/>
        </w:rPr>
      </w:pPr>
      <w:r w:rsidRPr="009A5BCD">
        <w:rPr>
          <w:rFonts w:cstheme="minorHAnsi"/>
          <w:color w:val="000000"/>
          <w:sz w:val="22"/>
          <w:szCs w:val="22"/>
          <w:lang w:val="es-HN"/>
        </w:rPr>
        <w:t>En primer lugar, se explorarán las habilidades y conocimientos específicos que los estudiantes de Comercio Internacional deben adquirir para convertirse en emprendedores exitosos. Esto incluye una comprensión profunda de los mercados internacionales, las regulaciones comerciales, la gestión de riesgos y las estrategias de entrada en mercados globales. Además, se discutirán las mejores prácticas para fomentar la mentalidad emprendedora en los estudiantes, desde la incubación de ideas innovadoras hasta la implementación de proyectos viables.</w:t>
      </w:r>
    </w:p>
    <w:p w14:paraId="54F36A1F" w14:textId="77777777" w:rsidR="004F6214" w:rsidRPr="009A5BCD" w:rsidRDefault="004F6214" w:rsidP="004F6214">
      <w:pPr>
        <w:spacing w:after="0" w:line="360" w:lineRule="auto"/>
        <w:jc w:val="both"/>
        <w:rPr>
          <w:rFonts w:cstheme="minorHAnsi"/>
          <w:color w:val="000000"/>
          <w:sz w:val="22"/>
          <w:szCs w:val="22"/>
          <w:lang w:val="es-HN"/>
        </w:rPr>
      </w:pPr>
      <w:r w:rsidRPr="009A5BCD">
        <w:rPr>
          <w:rFonts w:cstheme="minorHAnsi"/>
          <w:color w:val="000000"/>
          <w:sz w:val="22"/>
          <w:szCs w:val="22"/>
          <w:lang w:val="es-HN"/>
        </w:rPr>
        <w:t>En segundo lugar, se examinarán los desafíos que enfrentan los jóvenes emprendedores en el campo del comercio internacional, como la competencia global, las barreras regulatorias y la necesidad de adaptación a diferentes culturas empresariales. La conferencia también presentará casos de estudio y ejemplos de éxito de jóvenes emprendedores que han logrado establecer negocios en el ámbito internacional, destacando las estrategias que utilizaron para superar estos desafíos.</w:t>
      </w:r>
    </w:p>
    <w:p w14:paraId="193B145C" w14:textId="77777777" w:rsidR="004F6214" w:rsidRPr="009A5BCD" w:rsidRDefault="004F6214" w:rsidP="004F6214">
      <w:pPr>
        <w:spacing w:after="0" w:line="360" w:lineRule="auto"/>
        <w:jc w:val="both"/>
        <w:rPr>
          <w:rFonts w:cstheme="minorHAnsi"/>
          <w:color w:val="000000"/>
          <w:sz w:val="22"/>
          <w:szCs w:val="22"/>
          <w:lang w:val="es-HN"/>
        </w:rPr>
      </w:pPr>
      <w:r w:rsidRPr="009A5BCD">
        <w:rPr>
          <w:rFonts w:cstheme="minorHAnsi"/>
          <w:color w:val="000000"/>
          <w:sz w:val="22"/>
          <w:szCs w:val="22"/>
          <w:lang w:val="es-HN"/>
        </w:rPr>
        <w:t>Finalmente, se propondrán recomendaciones para instituciones educativas y organismos gubernamentales sobre cómo apoyar y fortalecer el emprendimiento entre los jóvenes de Comercio Internacional. Estas recomendaciones incluirán la creación de redes de mentoría, la facilitación de acceso a financiamiento y la implementación de programas de capacitación especializados.</w:t>
      </w:r>
    </w:p>
    <w:p w14:paraId="44C0F96D" w14:textId="77777777" w:rsidR="004F6214" w:rsidRPr="009A5BCD" w:rsidRDefault="004F6214" w:rsidP="009B2CFB">
      <w:pPr>
        <w:spacing w:after="0" w:line="360" w:lineRule="auto"/>
        <w:jc w:val="both"/>
        <w:rPr>
          <w:rFonts w:cstheme="minorHAnsi"/>
          <w:color w:val="000000"/>
          <w:sz w:val="22"/>
          <w:szCs w:val="22"/>
          <w:lang w:val="es-HN"/>
        </w:rPr>
      </w:pPr>
    </w:p>
    <w:p w14:paraId="60A17D8D" w14:textId="7AAF2E8A" w:rsidR="00F25192" w:rsidRPr="009A5BCD" w:rsidRDefault="00A94CC0" w:rsidP="009B2CFB">
      <w:pPr>
        <w:spacing w:after="0" w:line="360" w:lineRule="auto"/>
        <w:jc w:val="both"/>
        <w:rPr>
          <w:rFonts w:cstheme="minorHAnsi"/>
          <w:color w:val="000000"/>
          <w:sz w:val="22"/>
          <w:szCs w:val="22"/>
          <w:lang w:val="es-419"/>
        </w:rPr>
      </w:pPr>
      <w:r w:rsidRPr="009A5BCD">
        <w:rPr>
          <w:rFonts w:cstheme="minorHAnsi"/>
          <w:b/>
          <w:bCs/>
          <w:color w:val="000000"/>
          <w:sz w:val="22"/>
          <w:szCs w:val="22"/>
          <w:lang w:val="es-419"/>
        </w:rPr>
        <w:t>Palabras Clave</w:t>
      </w:r>
      <w:r w:rsidR="0083320A" w:rsidRPr="009A5BCD">
        <w:rPr>
          <w:rFonts w:cstheme="minorHAnsi"/>
          <w:b/>
          <w:bCs/>
          <w:color w:val="000000"/>
          <w:sz w:val="22"/>
          <w:szCs w:val="22"/>
          <w:lang w:val="es-419"/>
        </w:rPr>
        <w:t>:</w:t>
      </w:r>
      <w:r w:rsidRPr="009A5BCD">
        <w:rPr>
          <w:rFonts w:cstheme="minorHAnsi"/>
          <w:color w:val="000000"/>
          <w:sz w:val="22"/>
          <w:szCs w:val="22"/>
          <w:lang w:val="es-419"/>
        </w:rPr>
        <w:t xml:space="preserve"> </w:t>
      </w:r>
      <w:r w:rsidR="00D223D8" w:rsidRPr="009A5BCD">
        <w:rPr>
          <w:rFonts w:cstheme="minorHAnsi"/>
          <w:color w:val="000000"/>
          <w:sz w:val="22"/>
          <w:szCs w:val="22"/>
          <w:lang w:val="es-419"/>
        </w:rPr>
        <w:t xml:space="preserve">Emprendimiento, empresas, comercio internacional, mercados. </w:t>
      </w:r>
    </w:p>
    <w:p w14:paraId="3025E2E8" w14:textId="77777777" w:rsidR="003F6F4C" w:rsidRDefault="003F6F4C" w:rsidP="009B2CFB">
      <w:pPr>
        <w:spacing w:after="0" w:line="360" w:lineRule="auto"/>
        <w:jc w:val="both"/>
        <w:rPr>
          <w:rFonts w:asciiTheme="majorHAnsi" w:hAnsiTheme="majorHAnsi" w:cstheme="majorHAnsi"/>
          <w:color w:val="000000"/>
          <w:sz w:val="22"/>
          <w:szCs w:val="22"/>
          <w:lang w:val="es-419"/>
        </w:rPr>
      </w:pPr>
    </w:p>
    <w:p w14:paraId="6CB230E3" w14:textId="08442A9B" w:rsidR="003F6F4C" w:rsidRPr="009A5BCD" w:rsidRDefault="003F6F4C" w:rsidP="003F6F4C">
      <w:pPr>
        <w:spacing w:before="100" w:beforeAutospacing="1" w:after="100" w:afterAutospacing="1" w:line="240" w:lineRule="auto"/>
        <w:rPr>
          <w:rFonts w:eastAsia="Times New Roman" w:cstheme="minorHAnsi"/>
          <w:sz w:val="22"/>
          <w:szCs w:val="22"/>
          <w:lang w:val="es-ES" w:eastAsia="es-ES"/>
        </w:rPr>
      </w:pPr>
      <w:r w:rsidRPr="009A5BCD">
        <w:rPr>
          <w:rFonts w:eastAsiaTheme="majorEastAsia" w:cstheme="minorHAnsi"/>
          <w:b/>
          <w:bCs/>
          <w:color w:val="2E74B5" w:themeColor="accent1" w:themeShade="BF"/>
          <w:sz w:val="28"/>
          <w:szCs w:val="28"/>
          <w:lang w:val="es-ES"/>
        </w:rPr>
        <w:lastRenderedPageBreak/>
        <w:t>Cómo citar este trabajo (Vancouver):</w:t>
      </w:r>
      <w:r w:rsidRPr="009A5BCD">
        <w:rPr>
          <w:rFonts w:eastAsia="Times New Roman" w:cstheme="minorHAnsi"/>
          <w:sz w:val="24"/>
          <w:szCs w:val="24"/>
          <w:lang w:val="es-ES" w:eastAsia="es-ES"/>
        </w:rPr>
        <w:br/>
      </w:r>
      <w:r w:rsidRPr="009A5BCD">
        <w:rPr>
          <w:rFonts w:eastAsia="Times New Roman" w:cstheme="minorHAnsi"/>
          <w:sz w:val="22"/>
          <w:szCs w:val="22"/>
          <w:lang w:val="es-ES" w:eastAsia="es-ES"/>
        </w:rPr>
        <w:t xml:space="preserve">Ayuso P. </w:t>
      </w:r>
      <w:r w:rsidRPr="009A5BCD">
        <w:rPr>
          <w:rFonts w:eastAsia="Times New Roman" w:cstheme="minorHAnsi"/>
          <w:b/>
          <w:bCs/>
          <w:sz w:val="22"/>
          <w:szCs w:val="22"/>
          <w:lang w:val="es-ES" w:eastAsia="es-ES"/>
        </w:rPr>
        <w:t>EMPRENDIMIENTO EMPRESARIAL PARA JÓVENES DE COMERCIO INTERNACIONAL</w:t>
      </w:r>
      <w:r w:rsidRPr="009A5BCD">
        <w:rPr>
          <w:rFonts w:eastAsia="Times New Roman" w:cstheme="minorHAnsi"/>
          <w:sz w:val="22"/>
          <w:szCs w:val="22"/>
          <w:lang w:val="es-ES" w:eastAsia="es-ES"/>
        </w:rPr>
        <w:t xml:space="preserve"> [resumen]. En: Vispo NS, editor. </w:t>
      </w:r>
      <w:r w:rsidRPr="009A5BCD">
        <w:rPr>
          <w:rFonts w:eastAsia="Times New Roman" w:cstheme="minorHAnsi"/>
          <w:i/>
          <w:iCs/>
          <w:sz w:val="22"/>
          <w:szCs w:val="22"/>
          <w:lang w:val="es-ES" w:eastAsia="es-ES"/>
        </w:rPr>
        <w:t>Memorias del Congreso de Investigación y Posgrado UNAH 2024: Libro de resúmenes</w:t>
      </w:r>
      <w:r w:rsidRPr="009A5BCD">
        <w:rPr>
          <w:rFonts w:eastAsia="Times New Roman" w:cstheme="minorHAnsi"/>
          <w:sz w:val="22"/>
          <w:szCs w:val="22"/>
          <w:lang w:val="es-ES" w:eastAsia="es-ES"/>
        </w:rPr>
        <w:t xml:space="preserve">. Madrid/Tegucigalpa: Clinical Biotec S.L.; Universidad Nacional Autónoma de Honduras; 2024. </w:t>
      </w:r>
      <w:proofErr w:type="spellStart"/>
      <w:r w:rsidRPr="009A5BCD">
        <w:rPr>
          <w:rFonts w:eastAsia="Times New Roman" w:cstheme="minorHAnsi"/>
          <w:sz w:val="22"/>
          <w:szCs w:val="22"/>
          <w:lang w:val="es-ES" w:eastAsia="es-ES"/>
        </w:rPr>
        <w:t>doi</w:t>
      </w:r>
      <w:proofErr w:type="spellEnd"/>
      <w:r w:rsidRPr="009A5BCD">
        <w:rPr>
          <w:rFonts w:eastAsia="Times New Roman" w:cstheme="minorHAnsi"/>
          <w:sz w:val="22"/>
          <w:szCs w:val="22"/>
          <w:lang w:val="es-ES" w:eastAsia="es-ES"/>
        </w:rPr>
        <w:t>: 10.70099/</w:t>
      </w:r>
      <w:proofErr w:type="spellStart"/>
      <w:r w:rsidRPr="009A5BCD">
        <w:rPr>
          <w:rFonts w:eastAsia="Times New Roman" w:cstheme="minorHAnsi"/>
          <w:sz w:val="22"/>
          <w:szCs w:val="22"/>
          <w:lang w:val="es-ES" w:eastAsia="es-ES"/>
        </w:rPr>
        <w:t>cb</w:t>
      </w:r>
      <w:proofErr w:type="spellEnd"/>
      <w:r w:rsidRPr="009A5BCD">
        <w:rPr>
          <w:rFonts w:eastAsia="Times New Roman" w:cstheme="minorHAnsi"/>
          <w:sz w:val="22"/>
          <w:szCs w:val="22"/>
          <w:lang w:val="es-ES" w:eastAsia="es-ES"/>
        </w:rPr>
        <w:t>/</w:t>
      </w:r>
      <w:proofErr w:type="spellStart"/>
      <w:r w:rsidRPr="009A5BCD">
        <w:rPr>
          <w:rFonts w:eastAsia="Times New Roman" w:cstheme="minorHAnsi"/>
          <w:sz w:val="22"/>
          <w:szCs w:val="22"/>
          <w:lang w:val="es-ES" w:eastAsia="es-ES"/>
        </w:rPr>
        <w:t>unah</w:t>
      </w:r>
      <w:proofErr w:type="spellEnd"/>
      <w:r w:rsidRPr="009A5BCD">
        <w:rPr>
          <w:rFonts w:eastAsia="Times New Roman" w:cstheme="minorHAnsi"/>
          <w:sz w:val="22"/>
          <w:szCs w:val="22"/>
          <w:lang w:val="es-ES" w:eastAsia="es-ES"/>
        </w:rPr>
        <w:t>/2024.mem</w:t>
      </w:r>
    </w:p>
    <w:p w14:paraId="0B0A72A6" w14:textId="77777777" w:rsidR="003F6F4C" w:rsidRPr="009A5BCD" w:rsidRDefault="003F6F4C" w:rsidP="003F6F4C">
      <w:pPr>
        <w:spacing w:before="100" w:beforeAutospacing="1" w:after="100" w:afterAutospacing="1" w:line="240" w:lineRule="auto"/>
        <w:rPr>
          <w:rFonts w:eastAsia="Times New Roman" w:cstheme="minorHAnsi"/>
          <w:sz w:val="22"/>
          <w:szCs w:val="22"/>
          <w:lang w:val="es-ES" w:eastAsia="es-ES"/>
        </w:rPr>
      </w:pPr>
      <w:r w:rsidRPr="009A5BCD">
        <w:rPr>
          <w:rFonts w:eastAsiaTheme="majorEastAsia" w:cstheme="minorHAnsi"/>
          <w:b/>
          <w:bCs/>
          <w:color w:val="2E74B5" w:themeColor="accent1" w:themeShade="BF"/>
          <w:sz w:val="28"/>
          <w:szCs w:val="28"/>
          <w:lang w:val="es-ES"/>
        </w:rPr>
        <w:t>ISBN del libro:</w:t>
      </w:r>
      <w:r w:rsidRPr="009A5BCD">
        <w:rPr>
          <w:rFonts w:eastAsia="Times New Roman" w:cstheme="minorHAnsi"/>
          <w:sz w:val="22"/>
          <w:szCs w:val="22"/>
          <w:lang w:val="es-ES" w:eastAsia="es-ES"/>
        </w:rPr>
        <w:t xml:space="preserve"> 978-84-09-76685-7</w:t>
      </w:r>
    </w:p>
    <w:p w14:paraId="6CD8380F" w14:textId="77777777" w:rsidR="003F6F4C" w:rsidRPr="000B5191" w:rsidRDefault="003F6F4C" w:rsidP="009B2CFB">
      <w:pPr>
        <w:spacing w:after="0" w:line="360" w:lineRule="auto"/>
        <w:jc w:val="both"/>
        <w:rPr>
          <w:rFonts w:asciiTheme="majorHAnsi" w:hAnsiTheme="majorHAnsi" w:cstheme="majorHAnsi"/>
          <w:color w:val="000000"/>
          <w:sz w:val="22"/>
          <w:szCs w:val="22"/>
          <w:lang w:val="es-419"/>
        </w:rPr>
      </w:pPr>
    </w:p>
    <w:sectPr w:rsidR="003F6F4C" w:rsidRPr="000B5191" w:rsidSect="008E6832">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AEC4" w14:textId="77777777" w:rsidR="000E23CA" w:rsidRDefault="000E23CA" w:rsidP="00F95B96">
      <w:pPr>
        <w:spacing w:after="0" w:line="240" w:lineRule="auto"/>
      </w:pPr>
      <w:r>
        <w:separator/>
      </w:r>
    </w:p>
  </w:endnote>
  <w:endnote w:type="continuationSeparator" w:id="0">
    <w:p w14:paraId="359A24E8" w14:textId="77777777" w:rsidR="000E23CA" w:rsidRDefault="000E23CA"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F27" w14:textId="18B185C5" w:rsidR="00310338" w:rsidRDefault="00310338" w:rsidP="00A845C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5B65" w14:textId="77777777" w:rsidR="000E23CA" w:rsidRDefault="000E23CA" w:rsidP="00F95B96">
      <w:pPr>
        <w:spacing w:after="0" w:line="240" w:lineRule="auto"/>
      </w:pPr>
      <w:r>
        <w:separator/>
      </w:r>
    </w:p>
  </w:footnote>
  <w:footnote w:type="continuationSeparator" w:id="0">
    <w:p w14:paraId="123F3638" w14:textId="77777777" w:rsidR="000E23CA" w:rsidRDefault="000E23CA"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7FD1F6FE"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9633DB"/>
    <w:multiLevelType w:val="hybridMultilevel"/>
    <w:tmpl w:val="D2CA23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3"/>
  </w:num>
  <w:num w:numId="3" w16cid:durableId="2102026344">
    <w:abstractNumId w:val="1"/>
  </w:num>
  <w:num w:numId="4" w16cid:durableId="1209024171">
    <w:abstractNumId w:val="2"/>
  </w:num>
  <w:num w:numId="5" w16cid:durableId="1959557902">
    <w:abstractNumId w:val="5"/>
  </w:num>
  <w:num w:numId="6" w16cid:durableId="1382435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tTQwNTUyNzY2tTBW0lEKTi0uzszPAykwrgUAKxNVKiwAAAA="/>
  </w:docVars>
  <w:rsids>
    <w:rsidRoot w:val="00A94CC0"/>
    <w:rsid w:val="000060B6"/>
    <w:rsid w:val="00023295"/>
    <w:rsid w:val="000452F6"/>
    <w:rsid w:val="00054037"/>
    <w:rsid w:val="00055F10"/>
    <w:rsid w:val="0008504D"/>
    <w:rsid w:val="000B5191"/>
    <w:rsid w:val="000B7754"/>
    <w:rsid w:val="000E23CA"/>
    <w:rsid w:val="00126C7A"/>
    <w:rsid w:val="00132724"/>
    <w:rsid w:val="001C0326"/>
    <w:rsid w:val="001C1140"/>
    <w:rsid w:val="001D22DC"/>
    <w:rsid w:val="00224431"/>
    <w:rsid w:val="00236494"/>
    <w:rsid w:val="00246790"/>
    <w:rsid w:val="00246978"/>
    <w:rsid w:val="00246D4E"/>
    <w:rsid w:val="002473A6"/>
    <w:rsid w:val="002900B7"/>
    <w:rsid w:val="002C451B"/>
    <w:rsid w:val="002C7834"/>
    <w:rsid w:val="002E55A6"/>
    <w:rsid w:val="00310338"/>
    <w:rsid w:val="00310E1C"/>
    <w:rsid w:val="00345CA4"/>
    <w:rsid w:val="00397E88"/>
    <w:rsid w:val="003F6F4C"/>
    <w:rsid w:val="00410D1D"/>
    <w:rsid w:val="00460EE8"/>
    <w:rsid w:val="004D0F93"/>
    <w:rsid w:val="004E75B7"/>
    <w:rsid w:val="004F6214"/>
    <w:rsid w:val="005537D4"/>
    <w:rsid w:val="00583924"/>
    <w:rsid w:val="005B4589"/>
    <w:rsid w:val="005D2ADD"/>
    <w:rsid w:val="005D2C17"/>
    <w:rsid w:val="005E45D2"/>
    <w:rsid w:val="005E7880"/>
    <w:rsid w:val="005F424F"/>
    <w:rsid w:val="005F4262"/>
    <w:rsid w:val="006149F7"/>
    <w:rsid w:val="00642A3F"/>
    <w:rsid w:val="006A1607"/>
    <w:rsid w:val="006C7145"/>
    <w:rsid w:val="007A66BA"/>
    <w:rsid w:val="007D1029"/>
    <w:rsid w:val="00801CE4"/>
    <w:rsid w:val="0081349F"/>
    <w:rsid w:val="0083320A"/>
    <w:rsid w:val="008771AA"/>
    <w:rsid w:val="008A40D1"/>
    <w:rsid w:val="008B10E7"/>
    <w:rsid w:val="008C5C1A"/>
    <w:rsid w:val="008D349A"/>
    <w:rsid w:val="008E5F2A"/>
    <w:rsid w:val="008E6832"/>
    <w:rsid w:val="009009C9"/>
    <w:rsid w:val="00931DF5"/>
    <w:rsid w:val="009508C3"/>
    <w:rsid w:val="0098403D"/>
    <w:rsid w:val="009A5BCD"/>
    <w:rsid w:val="009B2CFB"/>
    <w:rsid w:val="009B2E48"/>
    <w:rsid w:val="009D35A0"/>
    <w:rsid w:val="00A01DB0"/>
    <w:rsid w:val="00A14C00"/>
    <w:rsid w:val="00A15A99"/>
    <w:rsid w:val="00A845C3"/>
    <w:rsid w:val="00A94CC0"/>
    <w:rsid w:val="00B14A07"/>
    <w:rsid w:val="00B16BFC"/>
    <w:rsid w:val="00B3368D"/>
    <w:rsid w:val="00B4418F"/>
    <w:rsid w:val="00BA5F07"/>
    <w:rsid w:val="00BC09F6"/>
    <w:rsid w:val="00BE2CED"/>
    <w:rsid w:val="00BE65A1"/>
    <w:rsid w:val="00C04CB1"/>
    <w:rsid w:val="00C24EB7"/>
    <w:rsid w:val="00C465CB"/>
    <w:rsid w:val="00C52F7E"/>
    <w:rsid w:val="00C83646"/>
    <w:rsid w:val="00C911B4"/>
    <w:rsid w:val="00CA1B4B"/>
    <w:rsid w:val="00CC7B03"/>
    <w:rsid w:val="00CD0D43"/>
    <w:rsid w:val="00CF1C26"/>
    <w:rsid w:val="00D17D85"/>
    <w:rsid w:val="00D223D8"/>
    <w:rsid w:val="00D44B30"/>
    <w:rsid w:val="00D51784"/>
    <w:rsid w:val="00D82B82"/>
    <w:rsid w:val="00DB5F93"/>
    <w:rsid w:val="00DD7AB4"/>
    <w:rsid w:val="00DE0444"/>
    <w:rsid w:val="00DE1B16"/>
    <w:rsid w:val="00E0412A"/>
    <w:rsid w:val="00E35D9B"/>
    <w:rsid w:val="00E73BF6"/>
    <w:rsid w:val="00E96B9E"/>
    <w:rsid w:val="00EF27D5"/>
    <w:rsid w:val="00F133F3"/>
    <w:rsid w:val="00F25192"/>
    <w:rsid w:val="00F65880"/>
    <w:rsid w:val="00F95B96"/>
    <w:rsid w:val="00FD21E4"/>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45"/>
  </w:style>
  <w:style w:type="paragraph" w:styleId="Ttulo1">
    <w:name w:val="heading 1"/>
    <w:basedOn w:val="Normal"/>
    <w:next w:val="Normal"/>
    <w:link w:val="Ttulo1Car"/>
    <w:uiPriority w:val="9"/>
    <w:qFormat/>
    <w:rsid w:val="006C71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C714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6C714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6C714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C714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C714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C714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C714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C714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ind w:left="720"/>
      <w:contextualSpacing/>
    </w:p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customStyle="1" w:styleId="Ttulo1Car">
    <w:name w:val="Título 1 Car"/>
    <w:basedOn w:val="Fuentedeprrafopredeter"/>
    <w:link w:val="Ttulo1"/>
    <w:uiPriority w:val="9"/>
    <w:rsid w:val="006C714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C714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6C714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6C714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C714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C714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C714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C714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C7145"/>
    <w:rPr>
      <w:b/>
      <w:bCs/>
      <w:i/>
      <w:iCs/>
    </w:rPr>
  </w:style>
  <w:style w:type="paragraph" w:styleId="Descripcin">
    <w:name w:val="caption"/>
    <w:basedOn w:val="Normal"/>
    <w:next w:val="Normal"/>
    <w:uiPriority w:val="35"/>
    <w:semiHidden/>
    <w:unhideWhenUsed/>
    <w:qFormat/>
    <w:rsid w:val="006C7145"/>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C714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C714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C714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C7145"/>
    <w:rPr>
      <w:color w:val="44546A" w:themeColor="text2"/>
      <w:sz w:val="28"/>
      <w:szCs w:val="28"/>
    </w:rPr>
  </w:style>
  <w:style w:type="character" w:styleId="Textoennegrita">
    <w:name w:val="Strong"/>
    <w:basedOn w:val="Fuentedeprrafopredeter"/>
    <w:uiPriority w:val="22"/>
    <w:qFormat/>
    <w:rsid w:val="006C7145"/>
    <w:rPr>
      <w:b/>
      <w:bCs/>
    </w:rPr>
  </w:style>
  <w:style w:type="character" w:styleId="nfasis">
    <w:name w:val="Emphasis"/>
    <w:basedOn w:val="Fuentedeprrafopredeter"/>
    <w:uiPriority w:val="20"/>
    <w:qFormat/>
    <w:rsid w:val="006C7145"/>
    <w:rPr>
      <w:i/>
      <w:iCs/>
      <w:color w:val="000000" w:themeColor="text1"/>
    </w:rPr>
  </w:style>
  <w:style w:type="paragraph" w:styleId="Sinespaciado">
    <w:name w:val="No Spacing"/>
    <w:uiPriority w:val="1"/>
    <w:qFormat/>
    <w:rsid w:val="006C7145"/>
    <w:pPr>
      <w:spacing w:after="0" w:line="240" w:lineRule="auto"/>
    </w:pPr>
  </w:style>
  <w:style w:type="paragraph" w:styleId="Cita">
    <w:name w:val="Quote"/>
    <w:basedOn w:val="Normal"/>
    <w:next w:val="Normal"/>
    <w:link w:val="CitaCar"/>
    <w:uiPriority w:val="29"/>
    <w:qFormat/>
    <w:rsid w:val="006C714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C7145"/>
    <w:rPr>
      <w:i/>
      <w:iCs/>
      <w:color w:val="7B7B7B" w:themeColor="accent3" w:themeShade="BF"/>
      <w:sz w:val="24"/>
      <w:szCs w:val="24"/>
    </w:rPr>
  </w:style>
  <w:style w:type="paragraph" w:styleId="Citadestacada">
    <w:name w:val="Intense Quote"/>
    <w:basedOn w:val="Normal"/>
    <w:next w:val="Normal"/>
    <w:link w:val="CitadestacadaCar"/>
    <w:uiPriority w:val="30"/>
    <w:qFormat/>
    <w:rsid w:val="006C714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C7145"/>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C7145"/>
    <w:rPr>
      <w:i/>
      <w:iCs/>
      <w:color w:val="595959" w:themeColor="text1" w:themeTint="A6"/>
    </w:rPr>
  </w:style>
  <w:style w:type="character" w:styleId="nfasisintenso">
    <w:name w:val="Intense Emphasis"/>
    <w:basedOn w:val="Fuentedeprrafopredeter"/>
    <w:uiPriority w:val="21"/>
    <w:qFormat/>
    <w:rsid w:val="006C7145"/>
    <w:rPr>
      <w:b/>
      <w:bCs/>
      <w:i/>
      <w:iCs/>
      <w:color w:val="auto"/>
    </w:rPr>
  </w:style>
  <w:style w:type="character" w:styleId="Referenciasutil">
    <w:name w:val="Subtle Reference"/>
    <w:basedOn w:val="Fuentedeprrafopredeter"/>
    <w:uiPriority w:val="31"/>
    <w:qFormat/>
    <w:rsid w:val="006C7145"/>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C7145"/>
    <w:rPr>
      <w:b/>
      <w:bCs/>
      <w:caps w:val="0"/>
      <w:smallCaps/>
      <w:color w:val="auto"/>
      <w:spacing w:val="0"/>
      <w:u w:val="single"/>
    </w:rPr>
  </w:style>
  <w:style w:type="character" w:styleId="Ttulodellibro">
    <w:name w:val="Book Title"/>
    <w:basedOn w:val="Fuentedeprrafopredeter"/>
    <w:uiPriority w:val="33"/>
    <w:qFormat/>
    <w:rsid w:val="006C7145"/>
    <w:rPr>
      <w:b/>
      <w:bCs/>
      <w:caps w:val="0"/>
      <w:smallCaps/>
      <w:spacing w:val="0"/>
    </w:rPr>
  </w:style>
  <w:style w:type="paragraph" w:styleId="TtuloTDC">
    <w:name w:val="TOC Heading"/>
    <w:basedOn w:val="Ttulo1"/>
    <w:next w:val="Normal"/>
    <w:uiPriority w:val="39"/>
    <w:semiHidden/>
    <w:unhideWhenUsed/>
    <w:qFormat/>
    <w:rsid w:val="006C71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00848">
      <w:bodyDiv w:val="1"/>
      <w:marLeft w:val="0"/>
      <w:marRight w:val="0"/>
      <w:marTop w:val="0"/>
      <w:marBottom w:val="0"/>
      <w:divBdr>
        <w:top w:val="none" w:sz="0" w:space="0" w:color="auto"/>
        <w:left w:val="none" w:sz="0" w:space="0" w:color="auto"/>
        <w:bottom w:val="none" w:sz="0" w:space="0" w:color="auto"/>
        <w:right w:val="none" w:sz="0" w:space="0" w:color="auto"/>
      </w:divBdr>
      <w:divsChild>
        <w:div w:id="2085294649">
          <w:marLeft w:val="0"/>
          <w:marRight w:val="0"/>
          <w:marTop w:val="0"/>
          <w:marBottom w:val="160"/>
          <w:divBdr>
            <w:top w:val="none" w:sz="0" w:space="0" w:color="auto"/>
            <w:left w:val="none" w:sz="0" w:space="0" w:color="auto"/>
            <w:bottom w:val="none" w:sz="0" w:space="0" w:color="auto"/>
            <w:right w:val="none" w:sz="0" w:space="0" w:color="auto"/>
          </w:divBdr>
        </w:div>
        <w:div w:id="250086611">
          <w:marLeft w:val="0"/>
          <w:marRight w:val="0"/>
          <w:marTop w:val="0"/>
          <w:marBottom w:val="160"/>
          <w:divBdr>
            <w:top w:val="none" w:sz="0" w:space="0" w:color="auto"/>
            <w:left w:val="none" w:sz="0" w:space="0" w:color="auto"/>
            <w:bottom w:val="none" w:sz="0" w:space="0" w:color="auto"/>
            <w:right w:val="none" w:sz="0" w:space="0" w:color="auto"/>
          </w:divBdr>
        </w:div>
        <w:div w:id="468476976">
          <w:marLeft w:val="0"/>
          <w:marRight w:val="0"/>
          <w:marTop w:val="0"/>
          <w:marBottom w:val="160"/>
          <w:divBdr>
            <w:top w:val="none" w:sz="0" w:space="0" w:color="auto"/>
            <w:left w:val="none" w:sz="0" w:space="0" w:color="auto"/>
            <w:bottom w:val="none" w:sz="0" w:space="0" w:color="auto"/>
            <w:right w:val="none" w:sz="0" w:space="0" w:color="auto"/>
          </w:divBdr>
        </w:div>
        <w:div w:id="426463157">
          <w:marLeft w:val="0"/>
          <w:marRight w:val="0"/>
          <w:marTop w:val="0"/>
          <w:marBottom w:val="160"/>
          <w:divBdr>
            <w:top w:val="none" w:sz="0" w:space="0" w:color="auto"/>
            <w:left w:val="none" w:sz="0" w:space="0" w:color="auto"/>
            <w:bottom w:val="none" w:sz="0" w:space="0" w:color="auto"/>
            <w:right w:val="none" w:sz="0" w:space="0" w:color="auto"/>
          </w:divBdr>
        </w:div>
      </w:divsChild>
    </w:div>
    <w:div w:id="905190936">
      <w:bodyDiv w:val="1"/>
      <w:marLeft w:val="0"/>
      <w:marRight w:val="0"/>
      <w:marTop w:val="0"/>
      <w:marBottom w:val="0"/>
      <w:divBdr>
        <w:top w:val="none" w:sz="0" w:space="0" w:color="auto"/>
        <w:left w:val="none" w:sz="0" w:space="0" w:color="auto"/>
        <w:bottom w:val="none" w:sz="0" w:space="0" w:color="auto"/>
        <w:right w:val="none" w:sz="0" w:space="0" w:color="auto"/>
      </w:divBdr>
      <w:divsChild>
        <w:div w:id="1825656245">
          <w:marLeft w:val="0"/>
          <w:marRight w:val="0"/>
          <w:marTop w:val="0"/>
          <w:marBottom w:val="160"/>
          <w:divBdr>
            <w:top w:val="none" w:sz="0" w:space="0" w:color="auto"/>
            <w:left w:val="none" w:sz="0" w:space="0" w:color="auto"/>
            <w:bottom w:val="none" w:sz="0" w:space="0" w:color="auto"/>
            <w:right w:val="none" w:sz="0" w:space="0" w:color="auto"/>
          </w:divBdr>
        </w:div>
        <w:div w:id="701587826">
          <w:marLeft w:val="0"/>
          <w:marRight w:val="0"/>
          <w:marTop w:val="0"/>
          <w:marBottom w:val="160"/>
          <w:divBdr>
            <w:top w:val="none" w:sz="0" w:space="0" w:color="auto"/>
            <w:left w:val="none" w:sz="0" w:space="0" w:color="auto"/>
            <w:bottom w:val="none" w:sz="0" w:space="0" w:color="auto"/>
            <w:right w:val="none" w:sz="0" w:space="0" w:color="auto"/>
          </w:divBdr>
        </w:div>
        <w:div w:id="2021084514">
          <w:marLeft w:val="0"/>
          <w:marRight w:val="0"/>
          <w:marTop w:val="0"/>
          <w:marBottom w:val="160"/>
          <w:divBdr>
            <w:top w:val="none" w:sz="0" w:space="0" w:color="auto"/>
            <w:left w:val="none" w:sz="0" w:space="0" w:color="auto"/>
            <w:bottom w:val="none" w:sz="0" w:space="0" w:color="auto"/>
            <w:right w:val="none" w:sz="0" w:space="0" w:color="auto"/>
          </w:divBdr>
        </w:div>
        <w:div w:id="1039167608">
          <w:marLeft w:val="0"/>
          <w:marRight w:val="0"/>
          <w:marTop w:val="0"/>
          <w:marBottom w:val="160"/>
          <w:divBdr>
            <w:top w:val="none" w:sz="0" w:space="0" w:color="auto"/>
            <w:left w:val="none" w:sz="0" w:space="0" w:color="auto"/>
            <w:bottom w:val="none" w:sz="0" w:space="0" w:color="auto"/>
            <w:right w:val="none" w:sz="0" w:space="0" w:color="auto"/>
          </w:divBdr>
        </w:div>
      </w:divsChild>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cp:lastPrinted>2024-07-16T19:55:00Z</cp:lastPrinted>
  <dcterms:created xsi:type="dcterms:W3CDTF">2025-06-17T18:43:00Z</dcterms:created>
  <dcterms:modified xsi:type="dcterms:W3CDTF">2025-10-29T19:53:00Z</dcterms:modified>
</cp:coreProperties>
</file>